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5" w:rsidRDefault="00BF54B7" w:rsidP="00BF54B7">
      <w:pPr>
        <w:ind w:firstLineChars="200" w:firstLine="480"/>
        <w:rPr>
          <w:rFonts w:ascii="微软雅黑" w:eastAsia="微软雅黑" w:hAnsi="微软雅黑"/>
          <w:color w:val="1F497D"/>
          <w:sz w:val="24"/>
          <w:szCs w:val="22"/>
        </w:rPr>
      </w:pPr>
      <w:bookmarkStart w:id="0" w:name="_GoBack"/>
      <w:bookmarkEnd w:id="0"/>
      <w:r>
        <w:rPr>
          <w:rFonts w:ascii="微软雅黑" w:eastAsia="微软雅黑" w:hAnsi="微软雅黑" w:hint="eastAsia"/>
          <w:noProof/>
          <w:color w:val="1F497D"/>
          <w:sz w:val="24"/>
          <w:szCs w:val="22"/>
        </w:rPr>
        <w:drawing>
          <wp:anchor distT="0" distB="0" distL="114300" distR="114300" simplePos="0" relativeHeight="251663360" behindDoc="1" locked="0" layoutInCell="1" allowOverlap="1" wp14:anchorId="3E892B5D" wp14:editId="2F515704">
            <wp:simplePos x="0" y="0"/>
            <wp:positionH relativeFrom="column">
              <wp:posOffset>-471481</wp:posOffset>
            </wp:positionH>
            <wp:positionV relativeFrom="paragraph">
              <wp:posOffset>-935665</wp:posOffset>
            </wp:positionV>
            <wp:extent cx="7602279" cy="10738286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空白信纸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79" cy="107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F9D" w:rsidRPr="002B361A">
        <w:rPr>
          <w:rFonts w:ascii="微软雅黑" w:eastAsia="微软雅黑" w:hAnsi="微软雅黑" w:hint="eastAsia"/>
          <w:noProof/>
          <w:color w:val="1F497D"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5E841230" wp14:editId="0BBA9E32">
            <wp:simplePos x="0" y="0"/>
            <wp:positionH relativeFrom="column">
              <wp:posOffset>-613676</wp:posOffset>
            </wp:positionH>
            <wp:positionV relativeFrom="paragraph">
              <wp:posOffset>-2074460</wp:posOffset>
            </wp:positionV>
            <wp:extent cx="7574508" cy="10699046"/>
            <wp:effectExtent l="0" t="0" r="762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空白信纸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08" cy="1069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F9D" w:rsidRPr="00A90F9D">
        <w:rPr>
          <w:rFonts w:ascii="微软雅黑" w:eastAsia="微软雅黑" w:hAnsi="微软雅黑" w:hint="eastAsia"/>
          <w:color w:val="1F497D"/>
          <w:sz w:val="24"/>
          <w:szCs w:val="22"/>
        </w:rPr>
        <w:t>标准模板：</w:t>
      </w: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BF54B7">
        <w:tc>
          <w:tcPr>
            <w:tcW w:w="9780" w:type="dxa"/>
          </w:tcPr>
          <w:p w:rsidR="00BF54B7" w:rsidRPr="00BF54B7" w:rsidRDefault="00BF54B7" w:rsidP="00BF54B7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医生介绍</w:t>
            </w:r>
          </w:p>
        </w:tc>
      </w:tr>
      <w:tr w:rsidR="00BF54B7" w:rsidRPr="00BF54B7" w:rsidTr="00BF54B7">
        <w:tc>
          <w:tcPr>
            <w:tcW w:w="9780" w:type="dxa"/>
          </w:tcPr>
          <w:p w:rsidR="00BF54B7" w:rsidRPr="00BF54B7" w:rsidRDefault="00BF54B7" w:rsidP="00BF54B7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Pr="00BF54B7" w:rsidRDefault="00BF54B7" w:rsidP="00BF54B7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BF54B7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BF54B7" w:rsidRPr="00BF54B7" w:rsidRDefault="00BF54B7" w:rsidP="00BF54B7">
      <w:pPr>
        <w:spacing w:line="240" w:lineRule="atLeast"/>
        <w:ind w:firstLineChars="13" w:firstLine="31"/>
        <w:rPr>
          <w:rFonts w:ascii="微软雅黑" w:eastAsia="微软雅黑" w:hAnsi="微软雅黑"/>
          <w:b/>
          <w:color w:val="1F497D"/>
          <w:sz w:val="24"/>
          <w:szCs w:val="24"/>
        </w:rPr>
      </w:pP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BF54B7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病例特点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444995" w:rsidRDefault="00444995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BF54B7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患者病史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444995" w:rsidRDefault="00444995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4A470C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诊断结论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BF54B7" w:rsidRDefault="00BF54B7" w:rsidP="00BF54B7">
      <w:pPr>
        <w:ind w:leftChars="-2" w:left="-4" w:firstLineChars="151" w:firstLine="362"/>
        <w:rPr>
          <w:rFonts w:ascii="微软雅黑" w:eastAsia="微软雅黑" w:hAnsi="微软雅黑"/>
          <w:color w:val="1F497D"/>
          <w:sz w:val="24"/>
          <w:szCs w:val="22"/>
        </w:rPr>
      </w:pPr>
      <w:r w:rsidRPr="00A90F9D">
        <w:rPr>
          <w:rFonts w:ascii="微软雅黑" w:eastAsia="微软雅黑" w:hAnsi="微软雅黑" w:hint="eastAsia"/>
          <w:color w:val="1F497D"/>
          <w:sz w:val="24"/>
          <w:szCs w:val="22"/>
        </w:rPr>
        <w:lastRenderedPageBreak/>
        <w:t>标准模板</w:t>
      </w:r>
      <w:r>
        <w:rPr>
          <w:rFonts w:ascii="微软雅黑" w:eastAsia="微软雅黑" w:hAnsi="微软雅黑" w:hint="eastAsia"/>
          <w:noProof/>
          <w:color w:val="1F497D"/>
          <w:sz w:val="24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-460849</wp:posOffset>
            </wp:positionH>
            <wp:positionV relativeFrom="paragraph">
              <wp:posOffset>-935665</wp:posOffset>
            </wp:positionV>
            <wp:extent cx="7580129" cy="10706986"/>
            <wp:effectExtent l="0" t="0" r="190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空白信纸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50" cy="107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4A470C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手术过程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BF54B7" w:rsidRDefault="00BF54B7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4A470C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术后小结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BF54B7" w:rsidRDefault="00BF54B7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tbl>
      <w:tblPr>
        <w:tblStyle w:val="a8"/>
        <w:tblW w:w="0" w:type="auto"/>
        <w:tblInd w:w="5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80"/>
      </w:tblGrid>
      <w:tr w:rsidR="00BF54B7" w:rsidTr="004A470C">
        <w:tc>
          <w:tcPr>
            <w:tcW w:w="9780" w:type="dxa"/>
          </w:tcPr>
          <w:p w:rsidR="00BF54B7" w:rsidRPr="00BF54B7" w:rsidRDefault="00BF54B7" w:rsidP="004A470C">
            <w:pPr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F497D"/>
                <w:sz w:val="24"/>
                <w:szCs w:val="24"/>
              </w:rPr>
              <w:t>个人经验分享</w:t>
            </w:r>
          </w:p>
        </w:tc>
      </w:tr>
      <w:tr w:rsidR="00BF54B7" w:rsidRPr="00BF54B7" w:rsidTr="004A470C">
        <w:tc>
          <w:tcPr>
            <w:tcW w:w="9780" w:type="dxa"/>
          </w:tcPr>
          <w:p w:rsidR="00BF54B7" w:rsidRP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  <w:r w:rsidRPr="00BF54B7">
              <w:rPr>
                <w:rFonts w:ascii="微软雅黑" w:eastAsia="微软雅黑" w:hAnsi="微软雅黑" w:hint="eastAsia"/>
                <w:color w:val="1F497D"/>
                <w:sz w:val="20"/>
                <w:szCs w:val="24"/>
              </w:rPr>
              <w:t>相关内容</w:t>
            </w:r>
          </w:p>
          <w:p w:rsidR="00BF54B7" w:rsidRDefault="00BF54B7" w:rsidP="004A470C">
            <w:pPr>
              <w:spacing w:line="240" w:lineRule="atLeast"/>
              <w:ind w:firstLineChars="13" w:firstLine="26"/>
              <w:rPr>
                <w:rFonts w:ascii="微软雅黑" w:eastAsia="微软雅黑" w:hAnsi="微软雅黑"/>
                <w:color w:val="1F497D"/>
                <w:sz w:val="20"/>
                <w:szCs w:val="24"/>
              </w:rPr>
            </w:pPr>
          </w:p>
          <w:p w:rsidR="00BF54B7" w:rsidRPr="00BF54B7" w:rsidRDefault="00BF54B7" w:rsidP="004A470C">
            <w:pPr>
              <w:spacing w:line="240" w:lineRule="atLeast"/>
              <w:ind w:firstLineChars="13" w:firstLine="31"/>
              <w:rPr>
                <w:rFonts w:ascii="微软雅黑" w:eastAsia="微软雅黑" w:hAnsi="微软雅黑"/>
                <w:b/>
                <w:color w:val="1F497D"/>
                <w:sz w:val="24"/>
                <w:szCs w:val="24"/>
              </w:rPr>
            </w:pPr>
          </w:p>
        </w:tc>
      </w:tr>
    </w:tbl>
    <w:p w:rsidR="00BF54B7" w:rsidRDefault="00BF54B7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p w:rsidR="00BF54B7" w:rsidRDefault="00BF54B7" w:rsidP="002B361A">
      <w:pPr>
        <w:ind w:leftChars="-2" w:left="-4" w:firstLineChars="1" w:firstLine="2"/>
        <w:rPr>
          <w:rFonts w:ascii="微软雅黑" w:eastAsia="微软雅黑" w:hAnsi="微软雅黑"/>
          <w:color w:val="1F497D"/>
          <w:sz w:val="24"/>
          <w:szCs w:val="22"/>
        </w:rPr>
      </w:pPr>
    </w:p>
    <w:sectPr w:rsidR="00BF54B7" w:rsidSect="002B361A">
      <w:pgSz w:w="11906" w:h="16838"/>
      <w:pgMar w:top="1440" w:right="707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A2" w:rsidRDefault="004752A2" w:rsidP="00183FA4">
      <w:r>
        <w:separator/>
      </w:r>
    </w:p>
  </w:endnote>
  <w:endnote w:type="continuationSeparator" w:id="0">
    <w:p w:rsidR="004752A2" w:rsidRDefault="004752A2" w:rsidP="0018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A2" w:rsidRDefault="004752A2" w:rsidP="00183FA4">
      <w:r>
        <w:separator/>
      </w:r>
    </w:p>
  </w:footnote>
  <w:footnote w:type="continuationSeparator" w:id="0">
    <w:p w:rsidR="004752A2" w:rsidRDefault="004752A2" w:rsidP="0018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D59"/>
    <w:multiLevelType w:val="hybridMultilevel"/>
    <w:tmpl w:val="8938B122"/>
    <w:lvl w:ilvl="0" w:tplc="EF040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3A08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8F4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61A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93A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08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CC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8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D6A4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157666C"/>
    <w:multiLevelType w:val="hybridMultilevel"/>
    <w:tmpl w:val="0A72FE7C"/>
    <w:lvl w:ilvl="0" w:tplc="A170F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DA8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5A2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A09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DC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49C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B0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2C5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BDE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90"/>
    <w:rsid w:val="00183FA4"/>
    <w:rsid w:val="001962CB"/>
    <w:rsid w:val="001E0B7C"/>
    <w:rsid w:val="0029059D"/>
    <w:rsid w:val="002A0B7C"/>
    <w:rsid w:val="002B361A"/>
    <w:rsid w:val="00374A61"/>
    <w:rsid w:val="00403D9E"/>
    <w:rsid w:val="00444995"/>
    <w:rsid w:val="004752A2"/>
    <w:rsid w:val="005D3F98"/>
    <w:rsid w:val="005D6B33"/>
    <w:rsid w:val="005F2E3E"/>
    <w:rsid w:val="00786B23"/>
    <w:rsid w:val="00805E75"/>
    <w:rsid w:val="008257A6"/>
    <w:rsid w:val="00904508"/>
    <w:rsid w:val="0097363B"/>
    <w:rsid w:val="009937E1"/>
    <w:rsid w:val="009B4991"/>
    <w:rsid w:val="00A90F9D"/>
    <w:rsid w:val="00BF54B7"/>
    <w:rsid w:val="00C04237"/>
    <w:rsid w:val="00D5259A"/>
    <w:rsid w:val="00D84B63"/>
    <w:rsid w:val="00DA2FF5"/>
    <w:rsid w:val="00DE447A"/>
    <w:rsid w:val="00DE69C2"/>
    <w:rsid w:val="00E3603D"/>
    <w:rsid w:val="00E94C90"/>
    <w:rsid w:val="00F0781B"/>
    <w:rsid w:val="00F26CEB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90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9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8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FA4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FA4"/>
    <w:rPr>
      <w:rFonts w:ascii="Calibri" w:eastAsia="宋体" w:hAnsi="Calibri" w:cs="Calibri"/>
      <w:kern w:val="0"/>
      <w:sz w:val="18"/>
      <w:szCs w:val="18"/>
    </w:rPr>
  </w:style>
  <w:style w:type="character" w:customStyle="1" w:styleId="135brush">
    <w:name w:val="135brush"/>
    <w:basedOn w:val="a0"/>
    <w:rsid w:val="00183FA4"/>
  </w:style>
  <w:style w:type="character" w:styleId="a6">
    <w:name w:val="FollowedHyperlink"/>
    <w:basedOn w:val="a0"/>
    <w:uiPriority w:val="99"/>
    <w:semiHidden/>
    <w:unhideWhenUsed/>
    <w:rsid w:val="00374A61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90F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0F9D"/>
    <w:rPr>
      <w:rFonts w:ascii="Calibri" w:eastAsia="宋体" w:hAnsi="Calibri" w:cs="Calibri"/>
      <w:kern w:val="0"/>
      <w:sz w:val="18"/>
      <w:szCs w:val="18"/>
    </w:rPr>
  </w:style>
  <w:style w:type="table" w:styleId="a8">
    <w:name w:val="Table Grid"/>
    <w:basedOn w:val="a1"/>
    <w:uiPriority w:val="59"/>
    <w:rsid w:val="002B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B361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Light Grid"/>
    <w:basedOn w:val="a1"/>
    <w:uiPriority w:val="62"/>
    <w:rsid w:val="002B361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Quote"/>
    <w:basedOn w:val="a"/>
    <w:next w:val="a"/>
    <w:link w:val="Char2"/>
    <w:uiPriority w:val="29"/>
    <w:qFormat/>
    <w:rsid w:val="00444995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444995"/>
    <w:rPr>
      <w:i/>
      <w:iCs/>
      <w:color w:val="000000" w:themeColor="text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90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9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8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FA4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FA4"/>
    <w:rPr>
      <w:rFonts w:ascii="Calibri" w:eastAsia="宋体" w:hAnsi="Calibri" w:cs="Calibri"/>
      <w:kern w:val="0"/>
      <w:sz w:val="18"/>
      <w:szCs w:val="18"/>
    </w:rPr>
  </w:style>
  <w:style w:type="character" w:customStyle="1" w:styleId="135brush">
    <w:name w:val="135brush"/>
    <w:basedOn w:val="a0"/>
    <w:rsid w:val="00183FA4"/>
  </w:style>
  <w:style w:type="character" w:styleId="a6">
    <w:name w:val="FollowedHyperlink"/>
    <w:basedOn w:val="a0"/>
    <w:uiPriority w:val="99"/>
    <w:semiHidden/>
    <w:unhideWhenUsed/>
    <w:rsid w:val="00374A61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90F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0F9D"/>
    <w:rPr>
      <w:rFonts w:ascii="Calibri" w:eastAsia="宋体" w:hAnsi="Calibri" w:cs="Calibri"/>
      <w:kern w:val="0"/>
      <w:sz w:val="18"/>
      <w:szCs w:val="18"/>
    </w:rPr>
  </w:style>
  <w:style w:type="table" w:styleId="a8">
    <w:name w:val="Table Grid"/>
    <w:basedOn w:val="a1"/>
    <w:uiPriority w:val="59"/>
    <w:rsid w:val="002B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B361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Light Grid"/>
    <w:basedOn w:val="a1"/>
    <w:uiPriority w:val="62"/>
    <w:rsid w:val="002B361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Quote"/>
    <w:basedOn w:val="a"/>
    <w:next w:val="a"/>
    <w:link w:val="Char2"/>
    <w:uiPriority w:val="29"/>
    <w:qFormat/>
    <w:rsid w:val="00444995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444995"/>
    <w:rPr>
      <w:i/>
      <w:iCs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>Medtronic, Inc.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Yin, Yin</dc:creator>
  <cp:lastModifiedBy>SDWM</cp:lastModifiedBy>
  <cp:revision>2</cp:revision>
  <dcterms:created xsi:type="dcterms:W3CDTF">2016-07-21T03:07:00Z</dcterms:created>
  <dcterms:modified xsi:type="dcterms:W3CDTF">2016-07-21T03:07:00Z</dcterms:modified>
</cp:coreProperties>
</file>